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fdc63edf0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3c80932a8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fa3b1b7d647cf" /><Relationship Type="http://schemas.openxmlformats.org/officeDocument/2006/relationships/numbering" Target="/word/numbering.xml" Id="R7cd2d68dc29e4727" /><Relationship Type="http://schemas.openxmlformats.org/officeDocument/2006/relationships/settings" Target="/word/settings.xml" Id="R03d5e536671948c5" /><Relationship Type="http://schemas.openxmlformats.org/officeDocument/2006/relationships/image" Target="/word/media/98421690-3543-4499-af9e-a8615565c545.png" Id="R6c13c80932a8448d" /></Relationships>
</file>