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2c1784a0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bf672e8a8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Hmawngzawl,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66a4120814df8" /><Relationship Type="http://schemas.openxmlformats.org/officeDocument/2006/relationships/numbering" Target="/word/numbering.xml" Id="R4d37f002e26349f5" /><Relationship Type="http://schemas.openxmlformats.org/officeDocument/2006/relationships/settings" Target="/word/settings.xml" Id="R1fe159f54f1c44c4" /><Relationship Type="http://schemas.openxmlformats.org/officeDocument/2006/relationships/image" Target="/word/media/dd527243-074a-4102-809e-c9d1c56b736d.png" Id="R43fbf672e8a842d4" /></Relationships>
</file>