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a6dd78ff8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23bd8934c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3735b27194e17" /><Relationship Type="http://schemas.openxmlformats.org/officeDocument/2006/relationships/numbering" Target="/word/numbering.xml" Id="R185d65b087704a73" /><Relationship Type="http://schemas.openxmlformats.org/officeDocument/2006/relationships/settings" Target="/word/settings.xml" Id="R50210ba608c241ab" /><Relationship Type="http://schemas.openxmlformats.org/officeDocument/2006/relationships/image" Target="/word/media/cc815d4f-4a06-41bb-89f5-eec6ffbf7ab0.png" Id="R70f23bd8934c4c1e" /></Relationships>
</file>