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c3ab4e445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044161773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Honnavalli,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d8c03bbf04b1e" /><Relationship Type="http://schemas.openxmlformats.org/officeDocument/2006/relationships/numbering" Target="/word/numbering.xml" Id="R34c91e0e4c4b452c" /><Relationship Type="http://schemas.openxmlformats.org/officeDocument/2006/relationships/settings" Target="/word/settings.xml" Id="Rb155fcff025a4464" /><Relationship Type="http://schemas.openxmlformats.org/officeDocument/2006/relationships/image" Target="/word/media/464a2919-1c9e-41f3-bb00-629d8317335b.png" Id="R7ba0441617734f81" /></Relationships>
</file>