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545bbdf26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e7ec006f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Town,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479bdbfce41a4" /><Relationship Type="http://schemas.openxmlformats.org/officeDocument/2006/relationships/numbering" Target="/word/numbering.xml" Id="Rbb571e0d19e34332" /><Relationship Type="http://schemas.openxmlformats.org/officeDocument/2006/relationships/settings" Target="/word/settings.xml" Id="Rac7ae89ae43a4b16" /><Relationship Type="http://schemas.openxmlformats.org/officeDocument/2006/relationships/image" Target="/word/media/83848fa5-4632-4c44-8981-e10043c42975.png" Id="Rf56ee7ec006f4a3a" /></Relationships>
</file>