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0cdce2dc1d41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7ce0d077ce49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Hoshiarpur, Punjab,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e28436d58c4b90" /><Relationship Type="http://schemas.openxmlformats.org/officeDocument/2006/relationships/numbering" Target="/word/numbering.xml" Id="Rc9cee2ba8dce4852" /><Relationship Type="http://schemas.openxmlformats.org/officeDocument/2006/relationships/settings" Target="/word/settings.xml" Id="R77fb36e76b1d4cf5" /><Relationship Type="http://schemas.openxmlformats.org/officeDocument/2006/relationships/image" Target="/word/media/b8942736-8d32-4ff0-bff6-4616f16a53ef.png" Id="Rab7ce0d077ce49f4" /></Relationships>
</file>