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da875292c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4d1eea1af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Hospet, Karnataka,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3ca9f518b4f51" /><Relationship Type="http://schemas.openxmlformats.org/officeDocument/2006/relationships/numbering" Target="/word/numbering.xml" Id="R6dcbb316ac394653" /><Relationship Type="http://schemas.openxmlformats.org/officeDocument/2006/relationships/settings" Target="/word/settings.xml" Id="Rf4647bed0057407e" /><Relationship Type="http://schemas.openxmlformats.org/officeDocument/2006/relationships/image" Target="/word/media/95c86121-3c94-4fdb-a357-5d22cb5bcb70.png" Id="R6da4d1eea1af47bc" /></Relationships>
</file>