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f50b53d11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242f91a46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Huriai,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67e1c84b94838" /><Relationship Type="http://schemas.openxmlformats.org/officeDocument/2006/relationships/numbering" Target="/word/numbering.xml" Id="R563e179407b74f8f" /><Relationship Type="http://schemas.openxmlformats.org/officeDocument/2006/relationships/settings" Target="/word/settings.xml" Id="Rc5ea95487050465c" /><Relationship Type="http://schemas.openxmlformats.org/officeDocument/2006/relationships/image" Target="/word/media/c91d2e89-d1ce-435f-b806-e8c8f478cbe3.png" Id="Ra36242f91a464d99" /></Relationships>
</file>