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fabc9eed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80a04acf0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Huvin Hippargi,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fe5793f34b32" /><Relationship Type="http://schemas.openxmlformats.org/officeDocument/2006/relationships/numbering" Target="/word/numbering.xml" Id="R6a819fb7439e473a" /><Relationship Type="http://schemas.openxmlformats.org/officeDocument/2006/relationships/settings" Target="/word/settings.xml" Id="R2584d5a6e8674ae1" /><Relationship Type="http://schemas.openxmlformats.org/officeDocument/2006/relationships/image" Target="/word/media/57dd1002-4f0c-4af5-b778-eef5665727f2.png" Id="R1d580a04acf048c1" /></Relationships>
</file>