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991a291e0c43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e9c11f2d32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Imalia Purwa,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7d83b2bc444d38" /><Relationship Type="http://schemas.openxmlformats.org/officeDocument/2006/relationships/numbering" Target="/word/numbering.xml" Id="Rcbf32a2256af4a1c" /><Relationship Type="http://schemas.openxmlformats.org/officeDocument/2006/relationships/settings" Target="/word/settings.xml" Id="Rb2fe5996d2074bd0" /><Relationship Type="http://schemas.openxmlformats.org/officeDocument/2006/relationships/image" Target="/word/media/51cbb61b-e892-49bf-9a29-d98ea6592c6c.png" Id="R0fe9c11f2d324a92" /></Relationships>
</file>