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dbaa1e740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b8bd2f840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Indore, Madhya Pradesh,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242dca41c4cfb" /><Relationship Type="http://schemas.openxmlformats.org/officeDocument/2006/relationships/numbering" Target="/word/numbering.xml" Id="R5218001b52154515" /><Relationship Type="http://schemas.openxmlformats.org/officeDocument/2006/relationships/settings" Target="/word/settings.xml" Id="R4af6a284e9d64ee1" /><Relationship Type="http://schemas.openxmlformats.org/officeDocument/2006/relationships/image" Target="/word/media/eac1a861-f265-4fd3-a4f0-91f43517a462.png" Id="R4eeb8bd2f8404b9a" /></Relationships>
</file>