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c8d2b3875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b34daf64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Irumeni,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f8a90d53c46fb" /><Relationship Type="http://schemas.openxmlformats.org/officeDocument/2006/relationships/numbering" Target="/word/numbering.xml" Id="R7073b7d05f664fcb" /><Relationship Type="http://schemas.openxmlformats.org/officeDocument/2006/relationships/settings" Target="/word/settings.xml" Id="Rcd7b162ec1164455" /><Relationship Type="http://schemas.openxmlformats.org/officeDocument/2006/relationships/image" Target="/word/media/43e20011-ae3c-4ee4-aa01-75d68d4b2f73.png" Id="Rdcabb34daf644d7e" /></Relationships>
</file>