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f0bbf405d04a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34c8e261c447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Jacobpur,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eb01a4758c41e4" /><Relationship Type="http://schemas.openxmlformats.org/officeDocument/2006/relationships/numbering" Target="/word/numbering.xml" Id="R2a358b71c2204476" /><Relationship Type="http://schemas.openxmlformats.org/officeDocument/2006/relationships/settings" Target="/word/settings.xml" Id="R9e2df3f30b9843df" /><Relationship Type="http://schemas.openxmlformats.org/officeDocument/2006/relationships/image" Target="/word/media/f5b31552-0753-411a-aa45-10d870ef2288.png" Id="R2034c8e261c447d9" /></Relationships>
</file>