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bfce13023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3070a7b95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Jagargonda,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6a16ee7f8418c" /><Relationship Type="http://schemas.openxmlformats.org/officeDocument/2006/relationships/numbering" Target="/word/numbering.xml" Id="R769c2d21197e4c81" /><Relationship Type="http://schemas.openxmlformats.org/officeDocument/2006/relationships/settings" Target="/word/settings.xml" Id="R1e9c77c4f7e94db8" /><Relationship Type="http://schemas.openxmlformats.org/officeDocument/2006/relationships/image" Target="/word/media/73615a24-cf9d-40f2-81fe-d226f7effc40.png" Id="Rabb3070a7b954453" /></Relationships>
</file>