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a3e22d76a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4d0f5390b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Jaitasar,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89e44982d4094" /><Relationship Type="http://schemas.openxmlformats.org/officeDocument/2006/relationships/numbering" Target="/word/numbering.xml" Id="R81d5250531a64243" /><Relationship Type="http://schemas.openxmlformats.org/officeDocument/2006/relationships/settings" Target="/word/settings.xml" Id="R8d66e31a4c5b44bb" /><Relationship Type="http://schemas.openxmlformats.org/officeDocument/2006/relationships/image" Target="/word/media/07ec1f7e-37db-42f3-8e02-89f49b28b658.png" Id="Rccf4d0f5390b4d08" /></Relationships>
</file>