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276e2b0f9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4ea6e8ea8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Jaitisar,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9277338d94e8d" /><Relationship Type="http://schemas.openxmlformats.org/officeDocument/2006/relationships/numbering" Target="/word/numbering.xml" Id="Rdeb9760962e24bfc" /><Relationship Type="http://schemas.openxmlformats.org/officeDocument/2006/relationships/settings" Target="/word/settings.xml" Id="Radd4e98b9fb94104" /><Relationship Type="http://schemas.openxmlformats.org/officeDocument/2006/relationships/image" Target="/word/media/68efd980-81a6-4abd-846c-f53b8690ece8.png" Id="R00c4ea6e8ea84182" /></Relationships>
</file>