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251c0f31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7c5a23c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1957c64fc4ca8" /><Relationship Type="http://schemas.openxmlformats.org/officeDocument/2006/relationships/numbering" Target="/word/numbering.xml" Id="Rae5abc3d5ce24fec" /><Relationship Type="http://schemas.openxmlformats.org/officeDocument/2006/relationships/settings" Target="/word/settings.xml" Id="R7b289403b8aa4cff" /><Relationship Type="http://schemas.openxmlformats.org/officeDocument/2006/relationships/image" Target="/word/media/963b751c-5909-4433-99eb-7fe9c639d92b.png" Id="Rf4e77c5a23c94605" /></Relationships>
</file>