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4ee98c595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882b5d500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Jalubi,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b50b32f4b4648" /><Relationship Type="http://schemas.openxmlformats.org/officeDocument/2006/relationships/numbering" Target="/word/numbering.xml" Id="Redc8cf746d9c4721" /><Relationship Type="http://schemas.openxmlformats.org/officeDocument/2006/relationships/settings" Target="/word/settings.xml" Id="Rb96e6e5230854155" /><Relationship Type="http://schemas.openxmlformats.org/officeDocument/2006/relationships/image" Target="/word/media/3cf34240-a747-4fbb-95d6-a76efa49b195.png" Id="R8ee882b5d5004a22" /></Relationships>
</file>