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728835b15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1f45628a6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Jargari,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222a05e3a41bd" /><Relationship Type="http://schemas.openxmlformats.org/officeDocument/2006/relationships/numbering" Target="/word/numbering.xml" Id="Rb1d4c47c36654522" /><Relationship Type="http://schemas.openxmlformats.org/officeDocument/2006/relationships/settings" Target="/word/settings.xml" Id="R54811905ec4c4f0d" /><Relationship Type="http://schemas.openxmlformats.org/officeDocument/2006/relationships/image" Target="/word/media/d093f4fc-1132-4839-b3d8-a10769d1d56e.png" Id="R6de1f45628a64bea" /></Relationships>
</file>