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9f6769bb4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ae7590daa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Jayanagar 2nd Block,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3731dd034a56" /><Relationship Type="http://schemas.openxmlformats.org/officeDocument/2006/relationships/numbering" Target="/word/numbering.xml" Id="Rc8aea2c952dd4536" /><Relationship Type="http://schemas.openxmlformats.org/officeDocument/2006/relationships/settings" Target="/word/settings.xml" Id="R87bdd1f102214bd0" /><Relationship Type="http://schemas.openxmlformats.org/officeDocument/2006/relationships/image" Target="/word/media/23c3c882-edb1-490a-b46e-5089e0191dde.png" Id="Rccfae7590daa4afa" /></Relationships>
</file>