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b234af4e8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0c6682ff4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Jayapatna,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bd050fe7742a1" /><Relationship Type="http://schemas.openxmlformats.org/officeDocument/2006/relationships/numbering" Target="/word/numbering.xml" Id="Raaef0f3d585b4b26" /><Relationship Type="http://schemas.openxmlformats.org/officeDocument/2006/relationships/settings" Target="/word/settings.xml" Id="R97d304bb9b394d0e" /><Relationship Type="http://schemas.openxmlformats.org/officeDocument/2006/relationships/image" Target="/word/media/7c6cfe5d-962d-4c4f-89db-6e10b8874d15.png" Id="Rb880c6682ff44287" /></Relationships>
</file>