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eff61d99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bbefbde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Jeona Tajpur,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d243e6564f68" /><Relationship Type="http://schemas.openxmlformats.org/officeDocument/2006/relationships/numbering" Target="/word/numbering.xml" Id="Rc4b206cc2b3746a3" /><Relationship Type="http://schemas.openxmlformats.org/officeDocument/2006/relationships/settings" Target="/word/settings.xml" Id="R53909794fc814fe9" /><Relationship Type="http://schemas.openxmlformats.org/officeDocument/2006/relationships/image" Target="/word/media/bdd83c1d-4311-479f-b178-194201c885df.png" Id="R36e1bbefbdee4af6" /></Relationships>
</file>