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1b869d83b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603ac5746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Jharol,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b1b08fe1a4ef3" /><Relationship Type="http://schemas.openxmlformats.org/officeDocument/2006/relationships/numbering" Target="/word/numbering.xml" Id="Rb4e6802eeae44022" /><Relationship Type="http://schemas.openxmlformats.org/officeDocument/2006/relationships/settings" Target="/word/settings.xml" Id="R8a0d45b2e1164f7e" /><Relationship Type="http://schemas.openxmlformats.org/officeDocument/2006/relationships/image" Target="/word/media/839c83e5-88ae-42ed-a9f5-fb2b5effcc20.png" Id="R58a603ac57464a9e" /></Relationships>
</file>