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e5249bd36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25aafd74c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2dd35fc2e4702" /><Relationship Type="http://schemas.openxmlformats.org/officeDocument/2006/relationships/numbering" Target="/word/numbering.xml" Id="R3c9d3cb0e9d14b59" /><Relationship Type="http://schemas.openxmlformats.org/officeDocument/2006/relationships/settings" Target="/word/settings.xml" Id="Rb6a8eea4b24d4be9" /><Relationship Type="http://schemas.openxmlformats.org/officeDocument/2006/relationships/image" Target="/word/media/0fafcf18-ea29-4c96-933a-900f53bc0aea.png" Id="R24225aafd74c44d2" /></Relationships>
</file>