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83b1b7590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be8c44623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42d382ade4287" /><Relationship Type="http://schemas.openxmlformats.org/officeDocument/2006/relationships/numbering" Target="/word/numbering.xml" Id="R6520dff1434c4edf" /><Relationship Type="http://schemas.openxmlformats.org/officeDocument/2006/relationships/settings" Target="/word/settings.xml" Id="R07911b8d1ea34c4f" /><Relationship Type="http://schemas.openxmlformats.org/officeDocument/2006/relationships/image" Target="/word/media/6faa85b8-799f-48fa-85e0-d8369dba4b15.png" Id="Rccbbe8c446234fc7" /></Relationships>
</file>