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f11c9c47c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059c8d114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Junedpur,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daa61e56c4e0c" /><Relationship Type="http://schemas.openxmlformats.org/officeDocument/2006/relationships/numbering" Target="/word/numbering.xml" Id="R83b08998d5234767" /><Relationship Type="http://schemas.openxmlformats.org/officeDocument/2006/relationships/settings" Target="/word/settings.xml" Id="R9260529c946943c1" /><Relationship Type="http://schemas.openxmlformats.org/officeDocument/2006/relationships/image" Target="/word/media/6f21df76-042a-4728-8bab-62f6ee720bdd.png" Id="R2a7059c8d1144073" /></Relationships>
</file>