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bcddde253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719a0fa25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Kadkandla,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9540cddde493f" /><Relationship Type="http://schemas.openxmlformats.org/officeDocument/2006/relationships/numbering" Target="/word/numbering.xml" Id="R5dcabd7d4cf144f3" /><Relationship Type="http://schemas.openxmlformats.org/officeDocument/2006/relationships/settings" Target="/word/settings.xml" Id="R34e5373e4c6041ca" /><Relationship Type="http://schemas.openxmlformats.org/officeDocument/2006/relationships/image" Target="/word/media/8dab713f-d1a1-4dc8-a544-6d1790a83b1e.png" Id="Rd54719a0fa254dae" /></Relationships>
</file>