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1fd7cf4f8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a17a4da3b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Kaithulia,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214f0718e480e" /><Relationship Type="http://schemas.openxmlformats.org/officeDocument/2006/relationships/numbering" Target="/word/numbering.xml" Id="R4dc5fad9da1e47a3" /><Relationship Type="http://schemas.openxmlformats.org/officeDocument/2006/relationships/settings" Target="/word/settings.xml" Id="R43e6f528ccc34503" /><Relationship Type="http://schemas.openxmlformats.org/officeDocument/2006/relationships/image" Target="/word/media/f8fde8f5-6bbd-4908-be90-ecc7266731ee.png" Id="Rc9aa17a4da3b4df3" /></Relationships>
</file>