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258deb9dd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e0cdffb9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Kakria Amba,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987cf5f1b4343" /><Relationship Type="http://schemas.openxmlformats.org/officeDocument/2006/relationships/numbering" Target="/word/numbering.xml" Id="R96ef367545f649d7" /><Relationship Type="http://schemas.openxmlformats.org/officeDocument/2006/relationships/settings" Target="/word/settings.xml" Id="Rc8a5126c12fe4755" /><Relationship Type="http://schemas.openxmlformats.org/officeDocument/2006/relationships/image" Target="/word/media/01188666-8eee-4965-8e2a-d8345476b1f3.png" Id="Rb719e0cdffb94b9d" /></Relationships>
</file>