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82c58cb5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3c1c4566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545aed09a4b3e" /><Relationship Type="http://schemas.openxmlformats.org/officeDocument/2006/relationships/numbering" Target="/word/numbering.xml" Id="Rd96ee52f0edc4af0" /><Relationship Type="http://schemas.openxmlformats.org/officeDocument/2006/relationships/settings" Target="/word/settings.xml" Id="Ra7d50a93faee4f78" /><Relationship Type="http://schemas.openxmlformats.org/officeDocument/2006/relationships/image" Target="/word/media/ae74ebf0-5496-42d7-995c-8f74fd6a6303.png" Id="Rc7a3c1c4566f4658" /></Relationships>
</file>