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b910c52a8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fafa210ba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b5a03413842cc" /><Relationship Type="http://schemas.openxmlformats.org/officeDocument/2006/relationships/numbering" Target="/word/numbering.xml" Id="Rb928652311d84f09" /><Relationship Type="http://schemas.openxmlformats.org/officeDocument/2006/relationships/settings" Target="/word/settings.xml" Id="Re56852a6711f4304" /><Relationship Type="http://schemas.openxmlformats.org/officeDocument/2006/relationships/image" Target="/word/media/cbe2868a-f0f0-49ce-b379-22d0234b00b8.png" Id="R7abfafa210ba487d" /></Relationships>
</file>