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3ab153049d40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82768f1a2845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Kanching,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04d2f494664ffe" /><Relationship Type="http://schemas.openxmlformats.org/officeDocument/2006/relationships/numbering" Target="/word/numbering.xml" Id="Re808d6cae23f4c72" /><Relationship Type="http://schemas.openxmlformats.org/officeDocument/2006/relationships/settings" Target="/word/settings.xml" Id="R5276b821923b4766" /><Relationship Type="http://schemas.openxmlformats.org/officeDocument/2006/relationships/image" Target="/word/media/c1a8baa6-f0f6-4829-b446-d34501cfc358.png" Id="R6482768f1a28458b" /></Relationships>
</file>