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c52a045d7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c12aff5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Kandukuru,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fdeda3fe41c2" /><Relationship Type="http://schemas.openxmlformats.org/officeDocument/2006/relationships/numbering" Target="/word/numbering.xml" Id="Ra7cc7c31be884ce8" /><Relationship Type="http://schemas.openxmlformats.org/officeDocument/2006/relationships/settings" Target="/word/settings.xml" Id="R74e2812e6c9a4c61" /><Relationship Type="http://schemas.openxmlformats.org/officeDocument/2006/relationships/image" Target="/word/media/7e8b3339-4c84-4da5-bb5e-e48e6bf2b60d.png" Id="R295ec12aff564978" /></Relationships>
</file>