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3200398b2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34de303fa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68f12bfcd4b6a" /><Relationship Type="http://schemas.openxmlformats.org/officeDocument/2006/relationships/numbering" Target="/word/numbering.xml" Id="R478dd97751ba4fab" /><Relationship Type="http://schemas.openxmlformats.org/officeDocument/2006/relationships/settings" Target="/word/settings.xml" Id="R1b477457cdc449e2" /><Relationship Type="http://schemas.openxmlformats.org/officeDocument/2006/relationships/image" Target="/word/media/74616c3c-d785-45de-8cae-4be361f465fd.png" Id="R13f34de303fa4cdd" /></Relationships>
</file>