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588ceee65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38430bc49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Kannur, Kerala,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001d99f8d40be" /><Relationship Type="http://schemas.openxmlformats.org/officeDocument/2006/relationships/numbering" Target="/word/numbering.xml" Id="R833bdab2cf8d4135" /><Relationship Type="http://schemas.openxmlformats.org/officeDocument/2006/relationships/settings" Target="/word/settings.xml" Id="R2116ef98cbe249e6" /><Relationship Type="http://schemas.openxmlformats.org/officeDocument/2006/relationships/image" Target="/word/media/37248c53-a560-455d-bc11-d8f09d31e966.png" Id="R86738430bc494de1" /></Relationships>
</file>