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495e6b8ec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b6c38e2b9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f46c99b864374" /><Relationship Type="http://schemas.openxmlformats.org/officeDocument/2006/relationships/numbering" Target="/word/numbering.xml" Id="R7a50b2938a914c5a" /><Relationship Type="http://schemas.openxmlformats.org/officeDocument/2006/relationships/settings" Target="/word/settings.xml" Id="R3fae5c6001de4fe4" /><Relationship Type="http://schemas.openxmlformats.org/officeDocument/2006/relationships/image" Target="/word/media/c4257a53-9c9a-4e3a-85ed-4591602b210a.png" Id="R485b6c38e2b94081" /></Relationships>
</file>