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c64ea4ee4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6b327195f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Kanwariyabas,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f1c3b68bb4bc8" /><Relationship Type="http://schemas.openxmlformats.org/officeDocument/2006/relationships/numbering" Target="/word/numbering.xml" Id="R9fddb88ad3314a44" /><Relationship Type="http://schemas.openxmlformats.org/officeDocument/2006/relationships/settings" Target="/word/settings.xml" Id="R56b68a81d1914db7" /><Relationship Type="http://schemas.openxmlformats.org/officeDocument/2006/relationships/image" Target="/word/media/4168270f-d15f-47df-bd29-882422e1936f.png" Id="Rce46b327195f4e87" /></Relationships>
</file>