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c76fa8801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31b96b6e7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Kanwarpura,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c63ce73a04eaa" /><Relationship Type="http://schemas.openxmlformats.org/officeDocument/2006/relationships/numbering" Target="/word/numbering.xml" Id="R3f0d7ec5b3244a3b" /><Relationship Type="http://schemas.openxmlformats.org/officeDocument/2006/relationships/settings" Target="/word/settings.xml" Id="R5160a6d45d8e46e5" /><Relationship Type="http://schemas.openxmlformats.org/officeDocument/2006/relationships/image" Target="/word/media/5b792690-db6d-4cb4-af2d-c08224b46e98.png" Id="Rb7831b96b6e74086" /></Relationships>
</file>