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c8d031dd2840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55e685fa6d46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Karari,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3a2677207d4b8c" /><Relationship Type="http://schemas.openxmlformats.org/officeDocument/2006/relationships/numbering" Target="/word/numbering.xml" Id="R92658a0157f74ad3" /><Relationship Type="http://schemas.openxmlformats.org/officeDocument/2006/relationships/settings" Target="/word/settings.xml" Id="Rbe38b08964ed4765" /><Relationship Type="http://schemas.openxmlformats.org/officeDocument/2006/relationships/image" Target="/word/media/0022fc5c-eb72-4eae-8612-5f425cdf5500.png" Id="Rfc55e685fa6d461b" /></Relationships>
</file>