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ca65d9a77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bd6480992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Karhati,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c6afea4b4498d" /><Relationship Type="http://schemas.openxmlformats.org/officeDocument/2006/relationships/numbering" Target="/word/numbering.xml" Id="Rd4ee0d31e4ed4aab" /><Relationship Type="http://schemas.openxmlformats.org/officeDocument/2006/relationships/settings" Target="/word/settings.xml" Id="R5266688ff51540a4" /><Relationship Type="http://schemas.openxmlformats.org/officeDocument/2006/relationships/image" Target="/word/media/de3dc50d-3cca-4ee8-bbdb-7d453e89242f.png" Id="R0b0bd64809924236" /></Relationships>
</file>