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eadd0999d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d21cfb13a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558e8eca44767" /><Relationship Type="http://schemas.openxmlformats.org/officeDocument/2006/relationships/numbering" Target="/word/numbering.xml" Id="Rfda1fef88fa748b4" /><Relationship Type="http://schemas.openxmlformats.org/officeDocument/2006/relationships/settings" Target="/word/settings.xml" Id="Ra1de2508cd90422a" /><Relationship Type="http://schemas.openxmlformats.org/officeDocument/2006/relationships/image" Target="/word/media/37f8c27e-b84e-4270-9cd2-c8a5012ecffe.png" Id="R346d21cfb13a4df8" /></Relationships>
</file>