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28e1cd510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ec0f0ca87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Karundi,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e2da1d18e4dbe" /><Relationship Type="http://schemas.openxmlformats.org/officeDocument/2006/relationships/numbering" Target="/word/numbering.xml" Id="Re3151ad7d4854a7c" /><Relationship Type="http://schemas.openxmlformats.org/officeDocument/2006/relationships/settings" Target="/word/settings.xml" Id="R94af490dc9f446c5" /><Relationship Type="http://schemas.openxmlformats.org/officeDocument/2006/relationships/image" Target="/word/media/d527ccba-3542-4950-9c5c-14fbc66ef655.png" Id="Rbedec0f0ca874183" /></Relationships>
</file>