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158e6710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b68030eac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5440e91534da7" /><Relationship Type="http://schemas.openxmlformats.org/officeDocument/2006/relationships/numbering" Target="/word/numbering.xml" Id="R47bd92748012428f" /><Relationship Type="http://schemas.openxmlformats.org/officeDocument/2006/relationships/settings" Target="/word/settings.xml" Id="Re0f222a7eb52478d" /><Relationship Type="http://schemas.openxmlformats.org/officeDocument/2006/relationships/image" Target="/word/media/26111b74-e483-466b-84d7-8e3fa5d4e275.png" Id="Rdf5b68030eac4aaa" /></Relationships>
</file>