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46c7ae1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25aec6d0f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5a8fa47434cc8" /><Relationship Type="http://schemas.openxmlformats.org/officeDocument/2006/relationships/numbering" Target="/word/numbering.xml" Id="R08dd732f41b647ed" /><Relationship Type="http://schemas.openxmlformats.org/officeDocument/2006/relationships/settings" Target="/word/settings.xml" Id="Rb4eb42f87b354332" /><Relationship Type="http://schemas.openxmlformats.org/officeDocument/2006/relationships/image" Target="/word/media/4ac8b584-2030-432c-bf0a-f862f0b9026c.png" Id="Ra4e25aec6d0f4504" /></Relationships>
</file>