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6d52e1fa1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7fa9208d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Kenar Chati,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bae9ece8f453c" /><Relationship Type="http://schemas.openxmlformats.org/officeDocument/2006/relationships/numbering" Target="/word/numbering.xml" Id="R75a0da62d7a14c7a" /><Relationship Type="http://schemas.openxmlformats.org/officeDocument/2006/relationships/settings" Target="/word/settings.xml" Id="R771b00285ca647f6" /><Relationship Type="http://schemas.openxmlformats.org/officeDocument/2006/relationships/image" Target="/word/media/72080e81-aaf6-4d88-9eb6-15a5f36ab43e.png" Id="Rd5ff7fa9208d46be" /></Relationships>
</file>