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1b874ae6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400cf2c8b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dddbe14b4ff4" /><Relationship Type="http://schemas.openxmlformats.org/officeDocument/2006/relationships/numbering" Target="/word/numbering.xml" Id="R80f1110f8643494f" /><Relationship Type="http://schemas.openxmlformats.org/officeDocument/2006/relationships/settings" Target="/word/settings.xml" Id="R244729ab0cb4432c" /><Relationship Type="http://schemas.openxmlformats.org/officeDocument/2006/relationships/image" Target="/word/media/976ecda8-c90f-4295-9ef5-4b40c1030e47.png" Id="Rea9400cf2c8b4d06" /></Relationships>
</file>