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de902f52b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a2ee395d8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e5327830c4866" /><Relationship Type="http://schemas.openxmlformats.org/officeDocument/2006/relationships/numbering" Target="/word/numbering.xml" Id="R0bbb774327314d4c" /><Relationship Type="http://schemas.openxmlformats.org/officeDocument/2006/relationships/settings" Target="/word/settings.xml" Id="R456697713add4d8b" /><Relationship Type="http://schemas.openxmlformats.org/officeDocument/2006/relationships/image" Target="/word/media/642a16de-3e57-4582-9129-26b1c03d56b0.png" Id="R5f9a2ee395d84ebb" /></Relationships>
</file>