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e62163ed3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1be9b33a9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Khakurdi,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2fe66a6ea4749" /><Relationship Type="http://schemas.openxmlformats.org/officeDocument/2006/relationships/numbering" Target="/word/numbering.xml" Id="R0b242dfdcaf04556" /><Relationship Type="http://schemas.openxmlformats.org/officeDocument/2006/relationships/settings" Target="/word/settings.xml" Id="R6e1929d38d55483d" /><Relationship Type="http://schemas.openxmlformats.org/officeDocument/2006/relationships/image" Target="/word/media/d89bfade-bebc-499e-8cf1-5a92b17cd5a1.png" Id="Rd991be9b33a947c2" /></Relationships>
</file>