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f32772e7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1f35f1578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Khalka Badgal,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bfc3aaac545d3" /><Relationship Type="http://schemas.openxmlformats.org/officeDocument/2006/relationships/numbering" Target="/word/numbering.xml" Id="R1b82382464b44830" /><Relationship Type="http://schemas.openxmlformats.org/officeDocument/2006/relationships/settings" Target="/word/settings.xml" Id="Re8f4ceab2da144ce" /><Relationship Type="http://schemas.openxmlformats.org/officeDocument/2006/relationships/image" Target="/word/media/95be24b1-1a5c-4348-9e54-259870900461.png" Id="R8241f35f157844f7" /></Relationships>
</file>