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e1dfd62c1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d5ee75fa6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Khamaswari,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ead68a9a54719" /><Relationship Type="http://schemas.openxmlformats.org/officeDocument/2006/relationships/numbering" Target="/word/numbering.xml" Id="R86c282213de143f5" /><Relationship Type="http://schemas.openxmlformats.org/officeDocument/2006/relationships/settings" Target="/word/settings.xml" Id="R20b76a07ea3f4366" /><Relationship Type="http://schemas.openxmlformats.org/officeDocument/2006/relationships/image" Target="/word/media/db2d1b1f-307d-4c79-8244-861782b4690f.png" Id="R172d5ee75fa64f07" /></Relationships>
</file>